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27" w:rsidRDefault="00CE7127" w:rsidP="00CE7127">
      <w:pPr>
        <w:pStyle w:val="ConsPlusNormal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Приложение 2</w:t>
      </w:r>
    </w:p>
    <w:p w:rsidR="00CE7127" w:rsidRDefault="00CE7127" w:rsidP="00CE7127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28"/>
        <w:gridCol w:w="2410"/>
      </w:tblGrid>
      <w:tr w:rsidR="00CE7127" w:rsidTr="00CE712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7127" w:rsidRDefault="00CE712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7127" w:rsidRDefault="00CE7127">
            <w:pPr>
              <w:pStyle w:val="capu1"/>
            </w:pPr>
            <w:r>
              <w:t>УТВЕРЖДЕНО</w:t>
            </w:r>
          </w:p>
          <w:p w:rsidR="00CE7127" w:rsidRDefault="00CE7127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CE7127" w:rsidRDefault="00CE7127">
            <w:pPr>
              <w:pStyle w:val="cap1"/>
            </w:pPr>
            <w:r>
              <w:t>27.01.2009 № 99</w:t>
            </w:r>
          </w:p>
        </w:tc>
      </w:tr>
    </w:tbl>
    <w:p w:rsidR="00CE7127" w:rsidRDefault="00CE7127" w:rsidP="00CE7127">
      <w:pPr>
        <w:pStyle w:val="begform"/>
      </w:pPr>
      <w:r>
        <w:t> </w:t>
      </w:r>
    </w:p>
    <w:p w:rsidR="00CE7127" w:rsidRDefault="00CE7127" w:rsidP="00CE7127">
      <w:pPr>
        <w:pStyle w:val="titlep"/>
        <w:spacing w:before="0" w:after="0"/>
        <w:jc w:val="left"/>
      </w:pPr>
      <w:bookmarkStart w:id="0" w:name="_GoBack"/>
      <w:r>
        <w:t>ТИПОВОЙ ДОГОВОР</w:t>
      </w:r>
      <w:r>
        <w:br/>
      </w:r>
      <w:bookmarkStart w:id="1" w:name="Заг_Прил_2"/>
      <w:r>
        <w:t>на управление общим имуществом совместного домовладения</w:t>
      </w:r>
      <w:bookmarkEnd w:id="1"/>
    </w:p>
    <w:bookmarkEnd w:id="0"/>
    <w:tbl>
      <w:tblPr>
        <w:tblW w:w="0" w:type="auto"/>
        <w:tblLook w:val="04A0" w:firstRow="1" w:lastRow="0" w:firstColumn="1" w:lastColumn="0" w:noHBand="0" w:noVBand="1"/>
      </w:tblPr>
      <w:tblGrid>
        <w:gridCol w:w="3172"/>
        <w:gridCol w:w="636"/>
        <w:gridCol w:w="394"/>
        <w:gridCol w:w="275"/>
        <w:gridCol w:w="1926"/>
        <w:gridCol w:w="1550"/>
        <w:gridCol w:w="445"/>
        <w:gridCol w:w="1240"/>
      </w:tblGrid>
      <w:tr w:rsidR="00CE7127" w:rsidTr="00CE7127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709" w:type="dxa"/>
          </w:tcPr>
          <w:p w:rsidR="00CE7127" w:rsidRDefault="00CE7127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84" w:type="dxa"/>
          </w:tcPr>
          <w:p w:rsidR="00CE7127" w:rsidRDefault="00CE7127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785" w:type="dxa"/>
          </w:tcPr>
          <w:p w:rsidR="00CE7127" w:rsidRDefault="00CE7127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445" w:type="dxa"/>
            <w:hideMark/>
          </w:tcPr>
          <w:p w:rsidR="00CE7127" w:rsidRDefault="00CE7127">
            <w:pPr>
              <w:pStyle w:val="titleu"/>
              <w:spacing w:before="0" w:after="0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CE7127" w:rsidTr="00CE7127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127" w:rsidRDefault="00CE7127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(населенный пункт)</w:t>
            </w:r>
          </w:p>
        </w:tc>
        <w:tc>
          <w:tcPr>
            <w:tcW w:w="709" w:type="dxa"/>
          </w:tcPr>
          <w:p w:rsidR="00CE7127" w:rsidRDefault="00CE7127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7127" w:rsidRDefault="00CE7127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CE7127" w:rsidRDefault="00CE7127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hideMark/>
          </w:tcPr>
          <w:p w:rsidR="00CE7127" w:rsidRDefault="00CE7127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(дата)</w:t>
            </w:r>
          </w:p>
        </w:tc>
        <w:tc>
          <w:tcPr>
            <w:tcW w:w="3650" w:type="dxa"/>
            <w:gridSpan w:val="3"/>
          </w:tcPr>
          <w:p w:rsidR="00CE7127" w:rsidRDefault="00CE7127">
            <w:pPr>
              <w:pStyle w:val="titleu"/>
              <w:spacing w:before="0" w:after="0"/>
              <w:rPr>
                <w:b w:val="0"/>
              </w:rPr>
            </w:pPr>
          </w:p>
        </w:tc>
      </w:tr>
    </w:tbl>
    <w:p w:rsidR="00CE7127" w:rsidRDefault="00CE7127" w:rsidP="00CE7127">
      <w:pPr>
        <w:pStyle w:val="titleu"/>
        <w:spacing w:before="0" w:after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017"/>
        <w:gridCol w:w="465"/>
        <w:gridCol w:w="2920"/>
        <w:gridCol w:w="3907"/>
        <w:gridCol w:w="276"/>
      </w:tblGrid>
      <w:tr w:rsidR="00CE7127" w:rsidTr="00CE7127">
        <w:tc>
          <w:tcPr>
            <w:tcW w:w="107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CE7127" w:rsidTr="00CE7127">
        <w:tc>
          <w:tcPr>
            <w:tcW w:w="107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127" w:rsidRDefault="00CE7127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организации)</w:t>
            </w:r>
          </w:p>
        </w:tc>
      </w:tr>
      <w:tr w:rsidR="00CE7127" w:rsidTr="00CE7127">
        <w:tc>
          <w:tcPr>
            <w:tcW w:w="10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pStyle w:val="titleu"/>
              <w:spacing w:before="0" w:after="0"/>
              <w:jc w:val="center"/>
              <w:rPr>
                <w:b w:val="0"/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127" w:rsidRDefault="00CE7127">
            <w:pPr>
              <w:pStyle w:val="titleu"/>
              <w:spacing w:before="0" w:after="0"/>
              <w:rPr>
                <w:b w:val="0"/>
              </w:rPr>
            </w:pPr>
            <w:r>
              <w:rPr>
                <w:b w:val="0"/>
              </w:rPr>
              <w:t>,</w:t>
            </w:r>
          </w:p>
        </w:tc>
      </w:tr>
      <w:tr w:rsidR="00CE7127" w:rsidTr="00CE7127">
        <w:tc>
          <w:tcPr>
            <w:tcW w:w="104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127" w:rsidRDefault="00CE7127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общим имуществом совместного домовладения)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CE7127" w:rsidRDefault="00CE7127">
            <w:pPr>
              <w:pStyle w:val="titleu"/>
              <w:spacing w:before="0" w:after="0"/>
              <w:jc w:val="center"/>
              <w:rPr>
                <w:b w:val="0"/>
                <w:lang w:val="en-US"/>
              </w:rPr>
            </w:pPr>
          </w:p>
        </w:tc>
      </w:tr>
      <w:tr w:rsidR="00CE7127" w:rsidTr="00CE7127"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E7127" w:rsidRDefault="00CE7127">
            <w:r>
              <w:t>именуемое в дальнейшем Уполномоченное лицо, в лице</w:t>
            </w:r>
          </w:p>
        </w:tc>
        <w:tc>
          <w:tcPr>
            <w:tcW w:w="4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jc w:val="center"/>
            </w:pPr>
          </w:p>
        </w:tc>
      </w:tr>
      <w:tr w:rsidR="00CE7127" w:rsidTr="00CE7127">
        <w:tc>
          <w:tcPr>
            <w:tcW w:w="6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7127" w:rsidRDefault="00CE7127"/>
        </w:tc>
        <w:tc>
          <w:tcPr>
            <w:tcW w:w="46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127" w:rsidRDefault="00CE7127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(должность,</w:t>
            </w:r>
          </w:p>
        </w:tc>
      </w:tr>
      <w:tr w:rsidR="00CE7127" w:rsidTr="00CE7127">
        <w:tc>
          <w:tcPr>
            <w:tcW w:w="10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jc w:val="center"/>
              <w:rPr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127" w:rsidRDefault="00CE7127">
            <w:r>
              <w:t>,</w:t>
            </w:r>
          </w:p>
        </w:tc>
      </w:tr>
      <w:tr w:rsidR="00CE7127" w:rsidTr="00CE7127">
        <w:tc>
          <w:tcPr>
            <w:tcW w:w="104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127" w:rsidRDefault="00CE7127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фамилия, собственное имя, отчество, (если таковое имеется))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CE7127" w:rsidRDefault="00CE7127">
            <w:pPr>
              <w:pStyle w:val="undline"/>
              <w:jc w:val="center"/>
              <w:rPr>
                <w:i/>
                <w:iCs/>
              </w:rPr>
            </w:pPr>
          </w:p>
        </w:tc>
      </w:tr>
      <w:tr w:rsidR="00CE7127" w:rsidTr="00CE7127"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E7127" w:rsidRDefault="00CE7127">
            <w:r>
              <w:t xml:space="preserve">действующего на основании Устава, с одной стороны, и участник совместного домовладения жилого </w:t>
            </w:r>
          </w:p>
        </w:tc>
      </w:tr>
      <w:tr w:rsidR="00CE7127" w:rsidTr="00CE7127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127" w:rsidRDefault="00CE7127">
            <w:r>
              <w:t>дома №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127" w:rsidRDefault="00CE7127">
            <w:r>
              <w:t>по</w:t>
            </w:r>
          </w:p>
        </w:tc>
        <w:tc>
          <w:tcPr>
            <w:tcW w:w="80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jc w:val="center"/>
            </w:pPr>
          </w:p>
        </w:tc>
      </w:tr>
      <w:tr w:rsidR="00CE7127" w:rsidTr="00CE7127"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7127" w:rsidRDefault="00CE7127"/>
        </w:tc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E7127" w:rsidRDefault="00CE7127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(улица, проспект и другое)</w:t>
            </w:r>
          </w:p>
        </w:tc>
      </w:tr>
      <w:tr w:rsidR="00CE7127" w:rsidTr="00CE7127">
        <w:tc>
          <w:tcPr>
            <w:tcW w:w="107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jc w:val="center"/>
            </w:pPr>
          </w:p>
        </w:tc>
      </w:tr>
      <w:tr w:rsidR="00CE7127" w:rsidTr="00CE7127">
        <w:tc>
          <w:tcPr>
            <w:tcW w:w="107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127" w:rsidRDefault="00CE7127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(фамилия, собственное имя, отчество, если таковое имеется,</w:t>
            </w:r>
          </w:p>
        </w:tc>
      </w:tr>
      <w:tr w:rsidR="00CE7127" w:rsidTr="00CE7127">
        <w:tc>
          <w:tcPr>
            <w:tcW w:w="10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7127" w:rsidRDefault="00CE7127">
            <w:r>
              <w:t>,</w:t>
            </w:r>
          </w:p>
        </w:tc>
      </w:tr>
      <w:tr w:rsidR="00CE7127" w:rsidTr="00CE7127">
        <w:tc>
          <w:tcPr>
            <w:tcW w:w="104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E7127" w:rsidRDefault="00CE7127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гражданина, наименование юридического лица)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CE7127" w:rsidRDefault="00CE7127"/>
        </w:tc>
      </w:tr>
    </w:tbl>
    <w:p w:rsidR="00CE7127" w:rsidRDefault="00CE7127" w:rsidP="00CE7127">
      <w:pPr>
        <w:pStyle w:val="newncpi0"/>
      </w:pPr>
      <w:r>
        <w:t>именуемый в дальнейшем Потребитель, с другой стороны, далее именуемые Сторонами, заключили настоящий договор о следующем:</w:t>
      </w:r>
    </w:p>
    <w:p w:rsidR="00CE7127" w:rsidRDefault="00CE7127" w:rsidP="00CE7127">
      <w:pPr>
        <w:rPr>
          <w:sz w:val="10"/>
          <w:szCs w:val="10"/>
        </w:rPr>
      </w:pPr>
    </w:p>
    <w:p w:rsidR="00CE7127" w:rsidRDefault="00CE7127" w:rsidP="00CE7127">
      <w:pPr>
        <w:pStyle w:val="newncpi0"/>
        <w:jc w:val="center"/>
      </w:pPr>
      <w:r>
        <w:t>Предмет договора</w:t>
      </w:r>
    </w:p>
    <w:p w:rsidR="00CE7127" w:rsidRDefault="00CE7127" w:rsidP="00CE7127">
      <w:pPr>
        <w:pStyle w:val="newncpi"/>
        <w:rPr>
          <w:sz w:val="10"/>
          <w:szCs w:val="10"/>
        </w:rPr>
      </w:pPr>
      <w:r>
        <w:rPr>
          <w:sz w:val="10"/>
          <w:szCs w:val="10"/>
        </w:rPr>
        <w:t> </w:t>
      </w:r>
    </w:p>
    <w:p w:rsidR="00CE7127" w:rsidRDefault="00CE7127" w:rsidP="00CE7127">
      <w:pPr>
        <w:pStyle w:val="point"/>
      </w:pPr>
      <w:r>
        <w:t>1. Уполномоченное лицо по поручению Потребителя за плату обязуется оказывать услугу по управлению общим имуществом совместного домовладения (далее – общее имущество), организовать оказание основных и (или) дополнительных жилищно-коммунальных услуг, за исключением услуг водоснабжения, водоотведения (канализации), газо- и электроснабжения, осуществлять иную деятельность, направленную на достижение целей управления общим имуществом.</w:t>
      </w:r>
    </w:p>
    <w:p w:rsidR="00CE7127" w:rsidRDefault="00CE7127" w:rsidP="00CE7127">
      <w:pPr>
        <w:pStyle w:val="point"/>
      </w:pPr>
      <w:r>
        <w:t>2. Тариф на услугу по управлению общим имуществом устанавливается в соответствии с законодательством.</w:t>
      </w:r>
    </w:p>
    <w:p w:rsidR="00CE7127" w:rsidRDefault="00CE7127" w:rsidP="00CE7127">
      <w:pPr>
        <w:pStyle w:val="newncpi"/>
        <w:rPr>
          <w:sz w:val="10"/>
          <w:szCs w:val="10"/>
        </w:rPr>
      </w:pPr>
      <w:r>
        <w:rPr>
          <w:sz w:val="10"/>
          <w:szCs w:val="10"/>
        </w:rPr>
        <w:t> </w:t>
      </w:r>
    </w:p>
    <w:p w:rsidR="00CE7127" w:rsidRDefault="00CE7127" w:rsidP="00CE7127">
      <w:pPr>
        <w:pStyle w:val="newncpi0"/>
        <w:jc w:val="center"/>
      </w:pPr>
      <w:r>
        <w:t>Обязанности Сторон</w:t>
      </w:r>
    </w:p>
    <w:p w:rsidR="00CE7127" w:rsidRDefault="00CE7127" w:rsidP="00CE7127">
      <w:pPr>
        <w:pStyle w:val="newncpi"/>
        <w:rPr>
          <w:sz w:val="10"/>
          <w:szCs w:val="10"/>
        </w:rPr>
      </w:pPr>
      <w:r>
        <w:rPr>
          <w:sz w:val="10"/>
          <w:szCs w:val="10"/>
        </w:rPr>
        <w:t> </w:t>
      </w:r>
    </w:p>
    <w:p w:rsidR="00CE7127" w:rsidRDefault="00CE7127" w:rsidP="00CE7127">
      <w:pPr>
        <w:pStyle w:val="point"/>
      </w:pPr>
      <w:r>
        <w:t>3. Уполномоченное лицо обязано:</w:t>
      </w:r>
    </w:p>
    <w:p w:rsidR="00CE7127" w:rsidRDefault="00CE7127" w:rsidP="00CE7127">
      <w:pPr>
        <w:pStyle w:val="underpoint"/>
      </w:pPr>
      <w:r>
        <w:t>3.1. обеспечить в соответствии с законодательством:</w:t>
      </w:r>
    </w:p>
    <w:p w:rsidR="00CE7127" w:rsidRDefault="00CE7127" w:rsidP="00CE7127">
      <w:pPr>
        <w:pStyle w:val="newncpi"/>
      </w:pPr>
      <w:r>
        <w:t>благоприятные и безопасные условия для проживания Потребителя;</w:t>
      </w:r>
    </w:p>
    <w:p w:rsidR="00CE7127" w:rsidRDefault="00CE7127" w:rsidP="00CE7127">
      <w:pPr>
        <w:pStyle w:val="newncpi"/>
      </w:pPr>
      <w:r>
        <w:t>надлежащее содержание общего имущества;</w:t>
      </w:r>
    </w:p>
    <w:p w:rsidR="00CE7127" w:rsidRDefault="00CE7127" w:rsidP="00CE7127">
      <w:pPr>
        <w:pStyle w:val="newncpi"/>
      </w:pPr>
      <w:r>
        <w:t>пользование Потребителем общим имуществом;</w:t>
      </w:r>
    </w:p>
    <w:p w:rsidR="00CE7127" w:rsidRDefault="00CE7127" w:rsidP="00CE7127">
      <w:pPr>
        <w:pStyle w:val="underpoint"/>
      </w:pPr>
      <w:r>
        <w:t>3.2. организовать оказание следующих жилищно-коммунальных услуг:</w:t>
      </w:r>
    </w:p>
    <w:p w:rsidR="00CE7127" w:rsidRDefault="00CE7127" w:rsidP="00CE7127">
      <w:pPr>
        <w:pStyle w:val="newncpi"/>
      </w:pPr>
      <w:r>
        <w:t>техническое обслуживание жилого дома;</w:t>
      </w:r>
    </w:p>
    <w:p w:rsidR="00CE7127" w:rsidRDefault="00CE7127" w:rsidP="00CE7127">
      <w:pPr>
        <w:pStyle w:val="newncpi"/>
      </w:pPr>
      <w:r>
        <w:t>текущий ремонт жилого дома;</w:t>
      </w:r>
    </w:p>
    <w:p w:rsidR="00CE7127" w:rsidRDefault="00CE7127" w:rsidP="00CE7127">
      <w:pPr>
        <w:pStyle w:val="newncpi"/>
      </w:pPr>
      <w:r>
        <w:t>техническое обслуживание лифта*;</w:t>
      </w:r>
    </w:p>
    <w:p w:rsidR="00CE7127" w:rsidRDefault="00CE7127" w:rsidP="00CE7127">
      <w:pPr>
        <w:pStyle w:val="newncpi"/>
      </w:pPr>
      <w:r>
        <w:t>обращение с твердыми коммунальными отходами;</w:t>
      </w:r>
    </w:p>
    <w:p w:rsidR="00CE7127" w:rsidRDefault="00CE7127" w:rsidP="00CE7127">
      <w:pPr>
        <w:pStyle w:val="newncpi"/>
      </w:pPr>
      <w:r>
        <w:t>теплоснабжение;</w:t>
      </w:r>
    </w:p>
    <w:p w:rsidR="00CE7127" w:rsidRDefault="00CE7127" w:rsidP="00CE7127">
      <w:pPr>
        <w:pStyle w:val="newncpi"/>
      </w:pPr>
      <w:r>
        <w:t>санитарное содержание вспомогательных помещений жилого дома;</w:t>
      </w:r>
    </w:p>
    <w:p w:rsidR="00CE7127" w:rsidRDefault="00CE7127" w:rsidP="00CE7127">
      <w:pPr>
        <w:pStyle w:val="newncpi"/>
      </w:pPr>
      <w:r>
        <w:lastRenderedPageBreak/>
        <w:t>капитальный ремонт жилого дома;</w:t>
      </w:r>
    </w:p>
    <w:p w:rsidR="00CE7127" w:rsidRDefault="00CE7127" w:rsidP="00CE7127">
      <w:pPr>
        <w:pStyle w:val="newncpi"/>
      </w:pPr>
      <w:r>
        <w:t>дополнительных жилищно-коммунальных услуг**.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2594"/>
        <w:gridCol w:w="6864"/>
      </w:tblGrid>
      <w:tr w:rsidR="00CE7127" w:rsidTr="00CE7127"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7491" w:type="dxa"/>
          </w:tcPr>
          <w:p w:rsidR="00CE7127" w:rsidRDefault="00CE7127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</w:tr>
      <w:tr w:rsidR="00CE7127" w:rsidTr="00CE7127">
        <w:tc>
          <w:tcPr>
            <w:tcW w:w="396" w:type="dxa"/>
            <w:hideMark/>
          </w:tcPr>
          <w:p w:rsidR="00CE7127" w:rsidRDefault="00CE7127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10308" w:type="dxa"/>
            <w:gridSpan w:val="2"/>
            <w:hideMark/>
          </w:tcPr>
          <w:p w:rsidR="00CE7127" w:rsidRDefault="00CE7127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наличии лифтового оборудования, предусмотренного проектом жилого дома.</w:t>
            </w:r>
          </w:p>
        </w:tc>
      </w:tr>
      <w:tr w:rsidR="00CE7127" w:rsidTr="00CE7127">
        <w:tc>
          <w:tcPr>
            <w:tcW w:w="396" w:type="dxa"/>
            <w:hideMark/>
          </w:tcPr>
          <w:p w:rsidR="00CE7127" w:rsidRDefault="00CE7127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</w:p>
        </w:tc>
        <w:tc>
          <w:tcPr>
            <w:tcW w:w="10308" w:type="dxa"/>
            <w:gridSpan w:val="2"/>
            <w:hideMark/>
          </w:tcPr>
          <w:p w:rsidR="00CE7127" w:rsidRDefault="00CE7127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 случае, если потребителями в соответствии с законодательством принято решение об их оказании.</w:t>
            </w:r>
          </w:p>
        </w:tc>
      </w:tr>
    </w:tbl>
    <w:p w:rsidR="00CE7127" w:rsidRDefault="00CE7127" w:rsidP="00CE7127">
      <w:pPr>
        <w:pStyle w:val="newncpi"/>
      </w:pPr>
      <w:r>
        <w:t>В случае принятия общим собранием участников совместного домовладения решения о необходимости предоставления дополнительных видов услуг уполномоченное лицо обязано организовать их оказание;</w:t>
      </w:r>
    </w:p>
    <w:p w:rsidR="00CE7127" w:rsidRDefault="00CE7127" w:rsidP="00CE7127">
      <w:pPr>
        <w:pStyle w:val="underpoint"/>
      </w:pPr>
      <w:r>
        <w:t>3.3. обеспечивать надлежащее техническое состояние общего имущества, объектов внешнего благоустройства, их техническое обслуживание и (или) текущий ремонт;</w:t>
      </w:r>
    </w:p>
    <w:p w:rsidR="00CE7127" w:rsidRDefault="00CE7127" w:rsidP="00CE7127">
      <w:pPr>
        <w:pStyle w:val="underpoint"/>
      </w:pPr>
      <w:r>
        <w:t>3.4. обеспечивать эксплуатацию жилищного фонда с соблюдением требований нормативных правовых актов, в том числе обязательных для соблюдения технических нормативных правовых актов;</w:t>
      </w:r>
    </w:p>
    <w:p w:rsidR="00CE7127" w:rsidRDefault="00CE7127" w:rsidP="00CE7127">
      <w:pPr>
        <w:pStyle w:val="underpoint"/>
      </w:pPr>
      <w:r>
        <w:t>3.5. обеспечивать проведение капитального ремонта, реконструкции жилого дома, его конструктивных элементов, инженерных систем на основании перспективных (на пять лет) программ и текущих (на один год) графиков;</w:t>
      </w:r>
    </w:p>
    <w:p w:rsidR="00CE7127" w:rsidRDefault="00CE7127" w:rsidP="00CE7127">
      <w:pPr>
        <w:pStyle w:val="underpoint"/>
      </w:pPr>
      <w:r>
        <w:t>3.6. определять на конкурсной основе исполнителей жилищно-коммунальных услуг (работ), предоставляемых на конкурентной основе;</w:t>
      </w:r>
    </w:p>
    <w:p w:rsidR="00CE7127" w:rsidRDefault="00CE7127" w:rsidP="00CE7127">
      <w:pPr>
        <w:pStyle w:val="underpoint"/>
      </w:pPr>
      <w:r>
        <w:t>3.7. обеспечивать подтверждение качества и объемов оказанных услуг (выполненных работ) исполнителями;</w:t>
      </w:r>
    </w:p>
    <w:p w:rsidR="00CE7127" w:rsidRDefault="00CE7127" w:rsidP="00CE7127">
      <w:pPr>
        <w:pStyle w:val="underpoint"/>
      </w:pPr>
      <w:r>
        <w:t>3.8. обеспечивать в соответствии с законодательством начисление потребителям платы за жилищно-коммунальные услуги, пользование жилым помещением, а также сумм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исключением случаев, когда указанные функции возложены на иное юридическое лицо;</w:t>
      </w:r>
    </w:p>
    <w:p w:rsidR="00CE7127" w:rsidRDefault="00CE7127" w:rsidP="00CE7127">
      <w:pPr>
        <w:pStyle w:val="underpoint"/>
      </w:pPr>
      <w:r>
        <w:t xml:space="preserve">3.9. проводить на постоянной основе разъяснительную работу с потребителями по улучшению технического состояния общего имущества в соответствии с Правилами пользования жилыми помещениями, содержания жилых и вспомогательных помещений, утвержденными постановлением Совета Министров Республики Беларусь от 21 мая 2013 г. № 399, организации </w:t>
      </w:r>
      <w:proofErr w:type="spellStart"/>
      <w:r>
        <w:t>энергоэффективных</w:t>
      </w:r>
      <w:proofErr w:type="spellEnd"/>
      <w:r>
        <w:t xml:space="preserve"> мероприятий в многоквартирных жилых домах;</w:t>
      </w:r>
    </w:p>
    <w:p w:rsidR="00CE7127" w:rsidRDefault="00CE7127" w:rsidP="00CE7127">
      <w:pPr>
        <w:pStyle w:val="underpoint"/>
      </w:pPr>
      <w:r>
        <w:t>3.10. организовывать и проводить по мере необходимости, но не реже одного раза в год общие собрания потребителей по вопросам управления общим имуществом, организации содержания и ремонта общего имущества и иным вопросам в соответствии с законодательством;</w:t>
      </w:r>
    </w:p>
    <w:p w:rsidR="00CE7127" w:rsidRDefault="00CE7127" w:rsidP="00CE7127">
      <w:pPr>
        <w:pStyle w:val="underpoint"/>
      </w:pPr>
      <w:r>
        <w:t>3.11. принимать меры по выявлению причин и устранению последствий неоказания (оказания с недостатками) исполнителями жилищно-коммунальных услуг;</w:t>
      </w:r>
    </w:p>
    <w:p w:rsidR="00CE7127" w:rsidRDefault="00CE7127" w:rsidP="00CE7127">
      <w:pPr>
        <w:pStyle w:val="underpoint"/>
      </w:pPr>
      <w:r>
        <w:t>3.12. обращаться в интересах потребителя с претензией об устранении нарушения прав потребителей жилищно-коммунальных услуг к исполнителю, с которым у него заключен договор в соответствии с гражданским законодательством;</w:t>
      </w:r>
    </w:p>
    <w:p w:rsidR="00CE7127" w:rsidRDefault="00CE7127" w:rsidP="00CE7127">
      <w:pPr>
        <w:pStyle w:val="underpoint"/>
      </w:pPr>
      <w:r>
        <w:t>3.13. обеспечивать в установленном законодательством порядке оформление документов, удостоверяющих право на земельный участок, на котором расположен жилой дом;</w:t>
      </w:r>
    </w:p>
    <w:p w:rsidR="00CE7127" w:rsidRDefault="00CE7127" w:rsidP="00CE7127">
      <w:pPr>
        <w:pStyle w:val="underpoint"/>
      </w:pPr>
      <w:r>
        <w:t>3.14. представлять интересы Потребителя в отношениях с третьими лицами в соответствии с законодательством о защите прав потребителей жилищно-коммунальных услуг и иными актами законодательства, регулирующими правоотношения между потребителями и исполнителем;</w:t>
      </w:r>
    </w:p>
    <w:p w:rsidR="00CE7127" w:rsidRDefault="00CE7127" w:rsidP="00CE7127">
      <w:pPr>
        <w:pStyle w:val="underpoint"/>
      </w:pPr>
      <w:r>
        <w:t>3.15. доводить до сведения Потребителя, а также местного исполнительного и распорядительного органа, на территории которого располагается жилой дом, информацию:</w:t>
      </w:r>
    </w:p>
    <w:p w:rsidR="00CE7127" w:rsidRDefault="00CE7127" w:rsidP="00CE7127">
      <w:pPr>
        <w:pStyle w:val="newncpi"/>
      </w:pPr>
      <w:r>
        <w:t>о своем наименовании, месте нахождения и режиме работы;</w:t>
      </w:r>
    </w:p>
    <w:p w:rsidR="00CE7127" w:rsidRDefault="00CE7127" w:rsidP="00CE7127">
      <w:pPr>
        <w:pStyle w:val="newncpi"/>
      </w:pPr>
      <w:r>
        <w:lastRenderedPageBreak/>
        <w:t>о руководителе Уполномоченного лица (имя, должность, место нахождения, в том числе номер комнаты (кабинета), номер служебного телефона);</w:t>
      </w:r>
    </w:p>
    <w:p w:rsidR="00CE7127" w:rsidRDefault="00CE7127" w:rsidP="00CE7127">
      <w:pPr>
        <w:pStyle w:val="newncpi"/>
      </w:pPr>
      <w:r>
        <w:t>о структурных подразделениях Уполномоченного лица и его работниках (имена, должности (профессии), места нахождения, в том числе номера комнат (кабинетов), номера служебных телефонов), ответственных за 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 также о режиме их работы и времени приема граждан;</w:t>
      </w:r>
    </w:p>
    <w:p w:rsidR="00CE7127" w:rsidRDefault="00CE7127" w:rsidP="00CE7127">
      <w:pPr>
        <w:pStyle w:val="newncpi"/>
      </w:pPr>
      <w:r>
        <w:t>о границах обслуживаемой Уполномоченным лицом территории в случае установления таких границ;</w:t>
      </w:r>
    </w:p>
    <w:p w:rsidR="00CE7127" w:rsidRDefault="00CE7127" w:rsidP="00CE7127">
      <w:pPr>
        <w:pStyle w:val="newncpi"/>
      </w:pPr>
      <w:r>
        <w:t>о документах, представляемых для заключения (изменения, расторжения) договоров;</w:t>
      </w:r>
    </w:p>
    <w:p w:rsidR="00CE7127" w:rsidRDefault="00CE7127" w:rsidP="00CE7127">
      <w:pPr>
        <w:pStyle w:val="newncpi"/>
      </w:pPr>
      <w:r>
        <w:t>о специальных разрешениях (лицензиях) на осуществление отдельных видов деятельности и иных разрешениях, сертификатах соответствия Уполномоченного лица, если необходимость их получения для обеспечения оказания жилищно-коммунальных услуг предусмотрена законодательством;</w:t>
      </w:r>
    </w:p>
    <w:p w:rsidR="00CE7127" w:rsidRDefault="00CE7127" w:rsidP="00CE7127">
      <w:pPr>
        <w:pStyle w:val="newncpi"/>
      </w:pPr>
      <w:r>
        <w:t>о тарифах на жилищно-коммунальные услуги, услугу по управлению общим имуществом, формах и порядке их оплаты;</w:t>
      </w:r>
    </w:p>
    <w:p w:rsidR="00CE7127" w:rsidRDefault="00CE7127" w:rsidP="00CE7127">
      <w:pPr>
        <w:pStyle w:val="newncpi"/>
      </w:pPr>
      <w:r>
        <w:t>о нормах (нормативах) потребления коммунальных услуг;</w:t>
      </w:r>
    </w:p>
    <w:p w:rsidR="00CE7127" w:rsidRDefault="00CE7127" w:rsidP="00CE7127">
      <w:pPr>
        <w:pStyle w:val="newncpi"/>
      </w:pPr>
      <w:r>
        <w:t>о категориях потребителей, имеющих право на льготы при оказании жилищно-коммунальных услуг;</w:t>
      </w:r>
    </w:p>
    <w:p w:rsidR="00CE7127" w:rsidRDefault="00CE7127" w:rsidP="00CE7127">
      <w:pPr>
        <w:pStyle w:val="newncpi"/>
      </w:pPr>
      <w:r>
        <w:t>о документах, необходимых для предоставления безналичных жилищных субсидий в соответствии с законодательными актами;</w:t>
      </w:r>
    </w:p>
    <w:p w:rsidR="00CE7127" w:rsidRDefault="00CE7127" w:rsidP="00CE7127">
      <w:pPr>
        <w:pStyle w:val="newncpi"/>
      </w:pPr>
      <w:r>
        <w:t>о доходах, полученных от оказания услуги по управлению общим имуществом, и расходах, понесенных в связи с ее оказанием;</w:t>
      </w:r>
    </w:p>
    <w:p w:rsidR="00CE7127" w:rsidRDefault="00CE7127" w:rsidP="00CE7127">
      <w:pPr>
        <w:pStyle w:val="newncpi"/>
      </w:pPr>
      <w:r>
        <w:t>об оказываемых Потребителю основных и дополнительных жилищно-коммунальных услугах (поставщиках, объемах и стоимости каждой конкретной оказываемой услуги, сроках (периодичности) их оказания);</w:t>
      </w:r>
    </w:p>
    <w:p w:rsidR="00CE7127" w:rsidRDefault="00CE7127" w:rsidP="00CE7127">
      <w:pPr>
        <w:pStyle w:val="newncpi"/>
      </w:pPr>
      <w:r>
        <w:t>о соответствии качества оказанных услуг требованиям нормативных правовых актов (в том числе технических нормативных правовых актов);</w:t>
      </w:r>
    </w:p>
    <w:p w:rsidR="00CE7127" w:rsidRDefault="00CE7127" w:rsidP="00CE7127">
      <w:pPr>
        <w:pStyle w:val="newncpi"/>
      </w:pPr>
      <w:r>
        <w:t>о количестве фактов оказания жилищно-коммунальных услуг с недостатками (неоказания жилищно-коммунальных услуг) и о произведенном перерасчете платы за основные жилищно-коммунальные услуги в случае их неоказания или оказания с недостатками, а также перерасчета платы за коммунальные услуги за период перерывов в их оказании;</w:t>
      </w:r>
    </w:p>
    <w:p w:rsidR="00CE7127" w:rsidRDefault="00CE7127" w:rsidP="00CE7127">
      <w:pPr>
        <w:pStyle w:val="underpoint"/>
      </w:pPr>
      <w:r>
        <w:t>3.16. выполнять иные требования, предусмотренные законодательством и настоящим договором.</w:t>
      </w:r>
    </w:p>
    <w:p w:rsidR="00CE7127" w:rsidRDefault="00CE7127" w:rsidP="00CE7127">
      <w:pPr>
        <w:pStyle w:val="point"/>
      </w:pPr>
      <w:r>
        <w:t>4. Потребитель обязан:</w:t>
      </w:r>
    </w:p>
    <w:p w:rsidR="00CE7127" w:rsidRDefault="00CE7127" w:rsidP="00CE7127">
      <w:pPr>
        <w:pStyle w:val="underpoint"/>
      </w:pPr>
      <w:r>
        <w:t>4.1. содействовать Уполномоченному лицу при выполнении им обязанностей в соответствии с настоящим договором;</w:t>
      </w:r>
    </w:p>
    <w:p w:rsidR="00CE7127" w:rsidRDefault="00CE7127" w:rsidP="00CE7127">
      <w:pPr>
        <w:pStyle w:val="underpoint"/>
      </w:pPr>
      <w:r>
        <w:t>4.2. участвовать в содержании общего имущества;</w:t>
      </w:r>
    </w:p>
    <w:p w:rsidR="00CE7127" w:rsidRDefault="00CE7127" w:rsidP="00CE7127">
      <w:pPr>
        <w:pStyle w:val="underpoint"/>
      </w:pPr>
      <w:r>
        <w:t>4.3. своевременно принимать меры по устранению выявленных неполадок, связанных с получением жилищно-коммунальных услуг, которые возникли по его вине;</w:t>
      </w:r>
    </w:p>
    <w:p w:rsidR="00CE7127" w:rsidRDefault="00CE7127" w:rsidP="00CE7127">
      <w:pPr>
        <w:pStyle w:val="underpoint"/>
      </w:pPr>
      <w:r>
        <w:t>4.4. оплачивать в полном объеме оказанные жилищно-коммунальные услуги и услугу по управлению общим имуществом в установленные законодательством сроки;</w:t>
      </w:r>
    </w:p>
    <w:p w:rsidR="00CE7127" w:rsidRDefault="00CE7127" w:rsidP="00CE7127">
      <w:pPr>
        <w:pStyle w:val="underpoint"/>
      </w:pPr>
      <w:r>
        <w:t>4.5. обеспечивать целостность и сохранность приборов индивидуального учета в жилом и (или) нежилом помещениях, если иное не установлено законодательством;</w:t>
      </w:r>
    </w:p>
    <w:p w:rsidR="00CE7127" w:rsidRDefault="00CE7127" w:rsidP="00CE7127">
      <w:pPr>
        <w:pStyle w:val="underpoint"/>
      </w:pPr>
      <w:r>
        <w:t>4.6. допускать в жилые и (или) нежилые помещения, на земельные участки работников Уполномоченного лица в случаях и порядке, определенных законодательными актами;</w:t>
      </w:r>
    </w:p>
    <w:p w:rsidR="00CE7127" w:rsidRDefault="00CE7127" w:rsidP="00CE7127">
      <w:pPr>
        <w:pStyle w:val="underpoint"/>
      </w:pPr>
      <w:r>
        <w:t>4.7. возмещать ущерб, нанесенный общему имуществу, в порядке, установленном законодательством;</w:t>
      </w:r>
    </w:p>
    <w:p w:rsidR="00CE7127" w:rsidRDefault="00CE7127" w:rsidP="00CE7127">
      <w:pPr>
        <w:pStyle w:val="underpoint"/>
      </w:pPr>
      <w:r>
        <w:t>4.8. участвовать в общих собраниях участников совместного домовладения, проводимых Уполномоченным лицом;</w:t>
      </w:r>
    </w:p>
    <w:p w:rsidR="00CE7127" w:rsidRDefault="00CE7127" w:rsidP="00CE7127">
      <w:pPr>
        <w:pStyle w:val="underpoint"/>
      </w:pPr>
      <w:r>
        <w:lastRenderedPageBreak/>
        <w:t>4.9. соблюдать требования жилищного законодательства, не допускать нарушения прав и законных интересов других участников совместного домовладения;</w:t>
      </w:r>
    </w:p>
    <w:p w:rsidR="00CE7127" w:rsidRDefault="00CE7127" w:rsidP="00CE7127">
      <w:pPr>
        <w:pStyle w:val="underpoint"/>
      </w:pPr>
      <w:r>
        <w:t>4.10. выполнять иные требования, предусмотренные законодательством.</w:t>
      </w:r>
    </w:p>
    <w:p w:rsidR="00CE7127" w:rsidRDefault="00CE7127" w:rsidP="00CE7127">
      <w:pPr>
        <w:pStyle w:val="newncpi"/>
      </w:pPr>
      <w:r>
        <w:t> </w:t>
      </w:r>
    </w:p>
    <w:p w:rsidR="00CE7127" w:rsidRDefault="00CE7127" w:rsidP="00CE7127">
      <w:pPr>
        <w:pStyle w:val="newncpi0"/>
        <w:jc w:val="center"/>
      </w:pPr>
      <w:r>
        <w:t>Права Сторон</w:t>
      </w:r>
    </w:p>
    <w:p w:rsidR="00CE7127" w:rsidRDefault="00CE7127" w:rsidP="00CE7127">
      <w:pPr>
        <w:pStyle w:val="newncpi"/>
      </w:pPr>
      <w:r>
        <w:t> </w:t>
      </w:r>
    </w:p>
    <w:p w:rsidR="00CE7127" w:rsidRDefault="00CE7127" w:rsidP="00CE7127">
      <w:pPr>
        <w:pStyle w:val="point"/>
      </w:pPr>
      <w:r>
        <w:t>5. Уполномоченное лицо имеет право:</w:t>
      </w:r>
    </w:p>
    <w:p w:rsidR="00CE7127" w:rsidRDefault="00CE7127" w:rsidP="00CE7127">
      <w:pPr>
        <w:pStyle w:val="underpoint"/>
      </w:pPr>
      <w:r>
        <w:t>5.1. представлять интересы Потребителя при управлении общим имуществом, в том числе в отношениях с третьими лицами;</w:t>
      </w:r>
    </w:p>
    <w:p w:rsidR="00CE7127" w:rsidRDefault="00CE7127" w:rsidP="00CE7127">
      <w:pPr>
        <w:pStyle w:val="underpoint"/>
      </w:pPr>
      <w:r>
        <w:t>5.2. посещать находящиеся в управлении объекты недвижимого имущества;</w:t>
      </w:r>
    </w:p>
    <w:p w:rsidR="00CE7127" w:rsidRDefault="00CE7127" w:rsidP="00CE7127">
      <w:pPr>
        <w:pStyle w:val="underpoint"/>
      </w:pPr>
      <w:r>
        <w:t>5.3. контролировать выполнение Потребителем обязанностей, предусмотренных настоящим договором;</w:t>
      </w:r>
    </w:p>
    <w:p w:rsidR="00CE7127" w:rsidRDefault="00CE7127" w:rsidP="00CE7127">
      <w:pPr>
        <w:pStyle w:val="underpoint"/>
      </w:pPr>
      <w:r>
        <w:t>5.4. требовать от Потребителя соблюдения жилищного законодательства;</w:t>
      </w:r>
    </w:p>
    <w:p w:rsidR="00CE7127" w:rsidRDefault="00CE7127" w:rsidP="00CE7127">
      <w:pPr>
        <w:pStyle w:val="underpoint"/>
      </w:pPr>
      <w:r>
        <w:t>5.5. обращаться в суд с иском о защите прав Потребителя;</w:t>
      </w:r>
    </w:p>
    <w:p w:rsidR="00CE7127" w:rsidRDefault="00CE7127" w:rsidP="00CE7127">
      <w:pPr>
        <w:pStyle w:val="underpoint"/>
      </w:pPr>
      <w:r>
        <w:t>5.6. представлять в суде права и законные интересы Потребителя;</w:t>
      </w:r>
    </w:p>
    <w:p w:rsidR="00CE7127" w:rsidRDefault="00CE7127" w:rsidP="00CE7127">
      <w:pPr>
        <w:pStyle w:val="underpoint"/>
      </w:pPr>
      <w:r>
        <w:t>5.7. в случае несвоевременного внесения Потребителем платы за основные жилищно-коммунальные услуги принимать меры по ее взысканию в порядке, установленном законодательством;</w:t>
      </w:r>
    </w:p>
    <w:p w:rsidR="00CE7127" w:rsidRDefault="00CE7127" w:rsidP="00CE7127">
      <w:pPr>
        <w:pStyle w:val="underpoint"/>
      </w:pPr>
      <w:r>
        <w:t>5.8. принимать меры по приостановлению (возобновлению) оказания коммунальных услуг в соответствии с Положением о порядке перерасчета платы за некоторые виды коммунальных услуг и приостановления (возобновления) оказания коммунальных услуг, утвержденным постановлением Совета Министров Республики Беларусь от 16 декабря 2005 г. № 1466;</w:t>
      </w:r>
    </w:p>
    <w:p w:rsidR="00CE7127" w:rsidRDefault="00CE7127" w:rsidP="00CE7127">
      <w:pPr>
        <w:pStyle w:val="underpoint"/>
      </w:pPr>
      <w:r>
        <w:t>5.9. осуществлять иные права, предусмотренные законодательством.</w:t>
      </w:r>
    </w:p>
    <w:p w:rsidR="00CE7127" w:rsidRDefault="00CE7127" w:rsidP="00CE7127">
      <w:pPr>
        <w:pStyle w:val="point"/>
      </w:pPr>
      <w:r>
        <w:t>6. Потребитель имеет право:</w:t>
      </w:r>
    </w:p>
    <w:p w:rsidR="00CE7127" w:rsidRDefault="00CE7127" w:rsidP="00CE7127">
      <w:pPr>
        <w:pStyle w:val="underpoint"/>
      </w:pPr>
      <w:r>
        <w:t>6.1. получать своевременно в полном объеме и надлежащего качества услуги, предусмотренные настоящим договором;</w:t>
      </w:r>
    </w:p>
    <w:p w:rsidR="00CE7127" w:rsidRDefault="00CE7127" w:rsidP="00CE7127">
      <w:pPr>
        <w:pStyle w:val="underpoint"/>
      </w:pPr>
      <w:r>
        <w:t>6.2. требовать от Уполномоченного лица соблюдения законодательства и условий настоящего договора;</w:t>
      </w:r>
    </w:p>
    <w:p w:rsidR="00CE7127" w:rsidRDefault="00CE7127" w:rsidP="00CE7127">
      <w:pPr>
        <w:pStyle w:val="underpoint"/>
      </w:pPr>
      <w:r>
        <w:t>6.3. знакомиться с документацией, касающейся общего имущества и управления им;</w:t>
      </w:r>
    </w:p>
    <w:p w:rsidR="00CE7127" w:rsidRDefault="00CE7127" w:rsidP="00CE7127">
      <w:pPr>
        <w:pStyle w:val="underpoint"/>
      </w:pPr>
      <w:r>
        <w:t>6.4. получать от Уполномоченного лица не позднее пяти рабочих дней с даты обращения информацию о перечнях, объемах и периодичности оказанных исполнителями жилищно-коммунальных услуг в соответствии с договорами, заключенными в интересах Потребителя между Уполномоченным лицом и исполнителем;</w:t>
      </w:r>
    </w:p>
    <w:p w:rsidR="00CE7127" w:rsidRDefault="00CE7127" w:rsidP="00CE7127">
      <w:pPr>
        <w:pStyle w:val="underpoint"/>
      </w:pPr>
      <w:r>
        <w:t>6.5. проверять объемы, качество и периодичность оказания исполнителем услуг в соответствии с договором, заключенным им с Уполномоченным лицом в интересах Потребителя;</w:t>
      </w:r>
    </w:p>
    <w:p w:rsidR="00CE7127" w:rsidRDefault="00CE7127" w:rsidP="00CE7127">
      <w:pPr>
        <w:pStyle w:val="underpoint"/>
      </w:pPr>
      <w:r>
        <w:t>6.6. требовать от Уполномоченного лица обеспечения устранения недостатков оказанных исполнителями жилищно-коммунальных услуг и проверять полноту и своевременность их устранения;</w:t>
      </w:r>
    </w:p>
    <w:p w:rsidR="00CE7127" w:rsidRDefault="00CE7127" w:rsidP="00CE7127">
      <w:pPr>
        <w:pStyle w:val="underpoint"/>
      </w:pPr>
      <w:r>
        <w:t>6.7. получать информацию о ходе исполнения Уполномоченным лицом обязанностей, предусмотренных настоящим договором;</w:t>
      </w:r>
    </w:p>
    <w:p w:rsidR="00CE7127" w:rsidRDefault="00CE7127" w:rsidP="00CE7127">
      <w:pPr>
        <w:pStyle w:val="underpoint"/>
      </w:pPr>
      <w:r>
        <w:t>6.8. осуществлять иные права, предусмотренные законодательством.</w:t>
      </w:r>
    </w:p>
    <w:p w:rsidR="00CE7127" w:rsidRDefault="00CE7127" w:rsidP="00CE7127">
      <w:pPr>
        <w:pStyle w:val="newncpi"/>
      </w:pPr>
      <w:r>
        <w:t> </w:t>
      </w:r>
    </w:p>
    <w:p w:rsidR="00CE7127" w:rsidRDefault="00CE7127" w:rsidP="00CE7127">
      <w:pPr>
        <w:pStyle w:val="newncpi0"/>
        <w:jc w:val="center"/>
      </w:pPr>
      <w:r>
        <w:t>Ответственность Сторон</w:t>
      </w:r>
    </w:p>
    <w:p w:rsidR="00CE7127" w:rsidRDefault="00CE7127" w:rsidP="00CE7127">
      <w:pPr>
        <w:pStyle w:val="newncpi"/>
      </w:pPr>
      <w:r>
        <w:t> </w:t>
      </w:r>
    </w:p>
    <w:p w:rsidR="00CE7127" w:rsidRDefault="00CE7127" w:rsidP="00CE7127">
      <w:pPr>
        <w:pStyle w:val="point"/>
      </w:pPr>
      <w:r>
        <w:t>7. Стороны несут ответственность за несоблюдение взятых на себя обязательств по настоящему договору в соответствии с его условиями и законодательством.</w:t>
      </w:r>
    </w:p>
    <w:p w:rsidR="00CE7127" w:rsidRDefault="00CE7127" w:rsidP="00CE7127">
      <w:pPr>
        <w:pStyle w:val="point"/>
      </w:pPr>
      <w:r>
        <w:t>8. Стороны не несут ответственности по своим обязательствам, если:</w:t>
      </w:r>
    </w:p>
    <w:p w:rsidR="00CE7127" w:rsidRDefault="00CE7127" w:rsidP="00CE7127">
      <w:pPr>
        <w:pStyle w:val="underpoint"/>
      </w:pPr>
      <w:r>
        <w:t>8.1. в период действия настоящего договора произошли изменения в законодательстве, делающие невозможным их выполнение;</w:t>
      </w:r>
    </w:p>
    <w:p w:rsidR="00CE7127" w:rsidRDefault="00CE7127" w:rsidP="00CE7127">
      <w:pPr>
        <w:pStyle w:val="underpoint"/>
      </w:pPr>
      <w:r>
        <w:lastRenderedPageBreak/>
        <w:t>8.2. невыполнение явилось следствием обстоятельств непреодолимой силы, возникших после заключения настоящего договора в результате событий чрезвычайного характера.</w:t>
      </w:r>
    </w:p>
    <w:p w:rsidR="00CE7127" w:rsidRDefault="00CE7127" w:rsidP="00CE7127">
      <w:pPr>
        <w:pStyle w:val="newncpi"/>
      </w:pPr>
      <w:r>
        <w:t>Сторона, для которой возникли обстоятельства, вследствие наступления которых невозможно исполнить обязательства по настоящему договору, обязана немедленно известить другую Сторону о наступлении и прекращении указанных обстоятельств.</w:t>
      </w:r>
    </w:p>
    <w:p w:rsidR="00CE7127" w:rsidRDefault="00CE7127" w:rsidP="00CE7127">
      <w:pPr>
        <w:pStyle w:val="newncpi"/>
      </w:pPr>
      <w:r>
        <w:t>Подтверждением наличия этих обстоятельств и их продолжительности служат заверенные документы соответствующих государственных органов и иных организаций.</w:t>
      </w:r>
    </w:p>
    <w:p w:rsidR="00CE7127" w:rsidRDefault="00CE7127" w:rsidP="00CE7127">
      <w:pPr>
        <w:pStyle w:val="point"/>
      </w:pPr>
      <w:r>
        <w:t>9. Уполномоченное лицо в соответствии с законодательством несет материальную ответственность в полном объеме за причиненные Потребителю убытки, нанесенный ущерб его имуществу, явившиеся следствием неправомерных действий (бездействия) Уполномоченного лица, а 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 недостатками, в том числе вследствие применения в процессе оказания указанных услуг изделий (материалов) и технологий, опасных для жизни, здоровья и (или) имущества Потребителя, а также окружающей среды.</w:t>
      </w:r>
    </w:p>
    <w:p w:rsidR="00CE7127" w:rsidRDefault="00CE7127" w:rsidP="00CE7127">
      <w:pPr>
        <w:pStyle w:val="newncpi"/>
      </w:pPr>
      <w:r>
        <w:t>Потребитель несет в соответствии с законодательством ответственность в полном объеме за причиненные Уполномоченному лицу убытки, а также обязан обеспечить возмещение ущерба, причиненного общему имуществу, за исключением возмещения ущерба, причиненного умышленными или неосторожными действиями третьих лиц.</w:t>
      </w:r>
    </w:p>
    <w:p w:rsidR="00CE7127" w:rsidRDefault="00CE7127" w:rsidP="00CE7127">
      <w:pPr>
        <w:pStyle w:val="point"/>
      </w:pPr>
      <w:r>
        <w:t>10. Уполномоченное лицо не несет материальной ответственности, не возмещает Потребителю убытки полностью или частично и не компенсирует причиненный реальный ущерб имуществу, если он возник в результате:</w:t>
      </w:r>
    </w:p>
    <w:p w:rsidR="00CE7127" w:rsidRDefault="00CE7127" w:rsidP="00CE7127">
      <w:pPr>
        <w:pStyle w:val="newncpi"/>
      </w:pPr>
      <w:r>
        <w:t>стихийных бедствий (за исключением пожара, возникшего по вине Уполномоченного лица);</w:t>
      </w:r>
    </w:p>
    <w:p w:rsidR="00CE7127" w:rsidRDefault="00CE7127" w:rsidP="00CE7127">
      <w:pPr>
        <w:pStyle w:val="newncpi"/>
      </w:pPr>
      <w:r>
        <w:t>содержания Потребителем в ненадлежащем техническом состоянии внутриквартирных инженерных систем и оборудования, умышленных или неосторожных действий лиц, проживающих или использующих жилые и (или) нежилые помещения жилого дома, его инженерные системы и прилегающие территории.</w:t>
      </w:r>
    </w:p>
    <w:p w:rsidR="00CE7127" w:rsidRDefault="00CE7127" w:rsidP="00CE7127">
      <w:pPr>
        <w:pStyle w:val="point"/>
      </w:pPr>
      <w:r>
        <w:t>11. Окончание срока действия настоящего договора не освобождает Стороны от ответственности за нарушение его условий в период его действия.</w:t>
      </w:r>
    </w:p>
    <w:p w:rsidR="00CE7127" w:rsidRDefault="00CE7127" w:rsidP="00CE7127">
      <w:pPr>
        <w:pStyle w:val="newncpi"/>
      </w:pPr>
      <w:r>
        <w:t> </w:t>
      </w:r>
    </w:p>
    <w:p w:rsidR="00CE7127" w:rsidRDefault="00CE7127" w:rsidP="00CE7127">
      <w:pPr>
        <w:pStyle w:val="newncpi0"/>
        <w:jc w:val="center"/>
      </w:pPr>
      <w:r>
        <w:t>Срок действия договора</w:t>
      </w:r>
    </w:p>
    <w:p w:rsidR="00CE7127" w:rsidRDefault="00CE7127" w:rsidP="00CE7127">
      <w:pPr>
        <w:pStyle w:val="newncpi"/>
      </w:pPr>
      <w:r>
        <w:t> </w:t>
      </w:r>
    </w:p>
    <w:p w:rsidR="00CE7127" w:rsidRDefault="00CE7127" w:rsidP="00CE7127">
      <w:pPr>
        <w:pStyle w:val="point"/>
      </w:pPr>
      <w:r>
        <w:t>12. Настоящий договор является бессрочным.</w:t>
      </w:r>
    </w:p>
    <w:p w:rsidR="00CE7127" w:rsidRDefault="00CE7127" w:rsidP="00CE7127">
      <w:pPr>
        <w:pStyle w:val="newncpi"/>
      </w:pPr>
      <w:r>
        <w:t> </w:t>
      </w:r>
    </w:p>
    <w:p w:rsidR="00CE7127" w:rsidRDefault="00CE7127" w:rsidP="00CE7127">
      <w:pPr>
        <w:pStyle w:val="newncpi0"/>
        <w:jc w:val="center"/>
      </w:pPr>
      <w:r>
        <w:t>Изменение и расторжение договора</w:t>
      </w:r>
    </w:p>
    <w:p w:rsidR="00CE7127" w:rsidRDefault="00CE7127" w:rsidP="00CE7127">
      <w:pPr>
        <w:pStyle w:val="newncpi"/>
      </w:pPr>
      <w:r>
        <w:t> </w:t>
      </w:r>
    </w:p>
    <w:p w:rsidR="00CE7127" w:rsidRDefault="00CE7127" w:rsidP="00CE7127">
      <w:pPr>
        <w:pStyle w:val="point"/>
      </w:pPr>
      <w:r>
        <w:t>13. Потребитель вправе в одностороннем порядке отказаться от исполнения настоящего договора в случаях, если участниками совместного домовладения принято решение:</w:t>
      </w:r>
    </w:p>
    <w:p w:rsidR="00CE7127" w:rsidRDefault="00CE7127" w:rsidP="00CE7127">
      <w:pPr>
        <w:pStyle w:val="newncpi"/>
      </w:pPr>
      <w:r>
        <w:t>о создании товарищества собственников;</w:t>
      </w:r>
    </w:p>
    <w:p w:rsidR="00CE7127" w:rsidRDefault="00CE7127" w:rsidP="00CE7127">
      <w:pPr>
        <w:pStyle w:val="newncpi"/>
      </w:pPr>
      <w:r>
        <w:t>об управлении общим имуществом непосредственно участниками совместного домовладения;</w:t>
      </w:r>
    </w:p>
    <w:p w:rsidR="00CE7127" w:rsidRDefault="00CE7127" w:rsidP="00CE7127">
      <w:pPr>
        <w:pStyle w:val="newncpi"/>
      </w:pPr>
      <w:r>
        <w:t>о согласовании с местным исполнительным и распорядительным органом избранного на общем собрании участников совместного домовладения председателя правления товарищества собственников, организации застройщиков.</w:t>
      </w:r>
    </w:p>
    <w:p w:rsidR="00CE7127" w:rsidRDefault="00CE7127" w:rsidP="00CE7127">
      <w:pPr>
        <w:pStyle w:val="point"/>
      </w:pPr>
      <w:r>
        <w:t>14. Изменения в 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CE7127" w:rsidRDefault="00CE7127" w:rsidP="00CE7127">
      <w:pPr>
        <w:pStyle w:val="point"/>
      </w:pPr>
      <w:r>
        <w:t>15. Соглашение об изменении или расторжении настоящего договора заключается в письменной форме и подписывается каждой из Сторон.</w:t>
      </w:r>
    </w:p>
    <w:p w:rsidR="00CE7127" w:rsidRDefault="00CE7127" w:rsidP="00CE7127">
      <w:pPr>
        <w:pStyle w:val="newncpi"/>
      </w:pPr>
      <w:r>
        <w:t> </w:t>
      </w:r>
    </w:p>
    <w:p w:rsidR="00CE7127" w:rsidRDefault="00CE7127" w:rsidP="00CE7127">
      <w:pPr>
        <w:pStyle w:val="newncpi0"/>
        <w:jc w:val="center"/>
      </w:pPr>
      <w:r>
        <w:t>Разрешение споров</w:t>
      </w:r>
    </w:p>
    <w:p w:rsidR="00CE7127" w:rsidRDefault="00CE7127" w:rsidP="00CE7127">
      <w:pPr>
        <w:pStyle w:val="newncpi"/>
      </w:pPr>
      <w:r>
        <w:t> </w:t>
      </w:r>
    </w:p>
    <w:p w:rsidR="00CE7127" w:rsidRDefault="00CE7127" w:rsidP="00CE7127">
      <w:pPr>
        <w:pStyle w:val="point"/>
      </w:pPr>
      <w:r>
        <w:lastRenderedPageBreak/>
        <w:t xml:space="preserve">16. Споры, связанные с исполнением обязательств по настоящему договору, разрешаются Сторонами путем переговоров, а в случае </w:t>
      </w:r>
      <w:proofErr w:type="spellStart"/>
      <w:r>
        <w:t>недостижения</w:t>
      </w:r>
      <w:proofErr w:type="spellEnd"/>
      <w:r>
        <w:t xml:space="preserve"> согласия – в судебном порядке.</w:t>
      </w:r>
    </w:p>
    <w:p w:rsidR="00CE7127" w:rsidRDefault="00CE7127" w:rsidP="00CE7127">
      <w:pPr>
        <w:pStyle w:val="point"/>
      </w:pPr>
      <w:r>
        <w:t>17. Все претензии по выполнению условий настоящего договора должны заявляться Сторонами в письменной форме и направляться заказным письмом или вручаться лично под роспись.</w:t>
      </w:r>
    </w:p>
    <w:p w:rsidR="00CE7127" w:rsidRDefault="00CE7127" w:rsidP="00CE7127">
      <w:pPr>
        <w:pStyle w:val="newncpi0"/>
        <w:jc w:val="center"/>
      </w:pPr>
    </w:p>
    <w:p w:rsidR="00CE7127" w:rsidRDefault="00CE7127" w:rsidP="00CE7127">
      <w:pPr>
        <w:pStyle w:val="newncpi0"/>
        <w:jc w:val="center"/>
      </w:pPr>
      <w:r>
        <w:t>Прочие условия</w:t>
      </w:r>
    </w:p>
    <w:p w:rsidR="00CE7127" w:rsidRDefault="00CE7127" w:rsidP="00CE7127">
      <w:pPr>
        <w:pStyle w:val="newncpi"/>
      </w:pPr>
      <w:r>
        <w:t> </w:t>
      </w:r>
    </w:p>
    <w:p w:rsidR="00CE7127" w:rsidRDefault="00CE7127" w:rsidP="00CE7127">
      <w:pPr>
        <w:pStyle w:val="point"/>
      </w:pPr>
      <w:r>
        <w:t>18. Взаимоотношения Сторон, не урегулированные настоящим договором, регламентируются законодательством.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79"/>
        <w:gridCol w:w="750"/>
        <w:gridCol w:w="1276"/>
        <w:gridCol w:w="3738"/>
        <w:gridCol w:w="511"/>
      </w:tblGrid>
      <w:tr w:rsidR="00CE7127" w:rsidTr="00CE7127">
        <w:tc>
          <w:tcPr>
            <w:tcW w:w="4644" w:type="dxa"/>
            <w:gridSpan w:val="2"/>
            <w:hideMark/>
          </w:tcPr>
          <w:p w:rsidR="00CE7127" w:rsidRDefault="00CE7127">
            <w:pPr>
              <w:ind w:firstLine="567"/>
            </w:pPr>
            <w:r>
              <w:t>19. Настоящий договор составлен на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jc w:val="center"/>
            </w:pPr>
          </w:p>
        </w:tc>
        <w:tc>
          <w:tcPr>
            <w:tcW w:w="4642" w:type="dxa"/>
            <w:gridSpan w:val="2"/>
            <w:hideMark/>
          </w:tcPr>
          <w:p w:rsidR="00CE7127" w:rsidRDefault="00CE7127">
            <w:r>
              <w:t xml:space="preserve">листах   в   двух    экземплярах,   имеющих </w:t>
            </w:r>
          </w:p>
        </w:tc>
      </w:tr>
      <w:tr w:rsidR="00CE7127" w:rsidTr="00CE7127">
        <w:tc>
          <w:tcPr>
            <w:tcW w:w="10704" w:type="dxa"/>
            <w:gridSpan w:val="5"/>
            <w:hideMark/>
          </w:tcPr>
          <w:p w:rsidR="00CE7127" w:rsidRDefault="00CE7127">
            <w:r>
              <w:t>одинаковую юридическую силу и хранящихся у каждой из Сторон.</w:t>
            </w:r>
          </w:p>
        </w:tc>
      </w:tr>
      <w:tr w:rsidR="00CE7127" w:rsidTr="00CE7127">
        <w:tc>
          <w:tcPr>
            <w:tcW w:w="3794" w:type="dxa"/>
            <w:hideMark/>
          </w:tcPr>
          <w:p w:rsidR="00CE7127" w:rsidRDefault="00CE7127">
            <w:pPr>
              <w:ind w:firstLine="567"/>
            </w:pPr>
            <w:r>
              <w:t>20. Дополнительные условия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127" w:rsidRDefault="00CE7127">
            <w:pPr>
              <w:jc w:val="center"/>
            </w:pPr>
          </w:p>
        </w:tc>
        <w:tc>
          <w:tcPr>
            <w:tcW w:w="531" w:type="dxa"/>
            <w:hideMark/>
          </w:tcPr>
          <w:p w:rsidR="00CE7127" w:rsidRDefault="00CE7127">
            <w:r>
              <w:t>.</w:t>
            </w:r>
          </w:p>
        </w:tc>
      </w:tr>
    </w:tbl>
    <w:p w:rsidR="00CE7127" w:rsidRDefault="00CE7127" w:rsidP="00CE7127">
      <w:pPr>
        <w:pStyle w:val="newncpi0"/>
        <w:jc w:val="center"/>
      </w:pPr>
    </w:p>
    <w:p w:rsidR="00CE7127" w:rsidRDefault="00CE7127" w:rsidP="00CE7127">
      <w:pPr>
        <w:pStyle w:val="newncpi0"/>
        <w:jc w:val="center"/>
      </w:pPr>
      <w:r>
        <w:t>Реквизиты Сторон</w:t>
      </w:r>
    </w:p>
    <w:p w:rsidR="00CE7127" w:rsidRDefault="00CE7127" w:rsidP="00CE7127"/>
    <w:tbl>
      <w:tblPr>
        <w:tblW w:w="0" w:type="auto"/>
        <w:tblLook w:val="04A0" w:firstRow="1" w:lastRow="0" w:firstColumn="1" w:lastColumn="0" w:noHBand="0" w:noVBand="1"/>
      </w:tblPr>
      <w:tblGrid>
        <w:gridCol w:w="2544"/>
        <w:gridCol w:w="2519"/>
        <w:gridCol w:w="525"/>
        <w:gridCol w:w="1529"/>
        <w:gridCol w:w="2737"/>
      </w:tblGrid>
      <w:tr w:rsidR="00CE7127" w:rsidTr="00CE7127">
        <w:tc>
          <w:tcPr>
            <w:tcW w:w="2660" w:type="dxa"/>
            <w:hideMark/>
          </w:tcPr>
          <w:p w:rsidR="00CE7127" w:rsidRDefault="00CE7127">
            <w:r>
              <w:t>Уполномоченное лицо</w:t>
            </w:r>
          </w:p>
        </w:tc>
        <w:tc>
          <w:tcPr>
            <w:tcW w:w="2835" w:type="dxa"/>
          </w:tcPr>
          <w:p w:rsidR="00CE7127" w:rsidRDefault="00CE7127">
            <w:pPr>
              <w:jc w:val="center"/>
            </w:pPr>
          </w:p>
        </w:tc>
        <w:tc>
          <w:tcPr>
            <w:tcW w:w="567" w:type="dxa"/>
          </w:tcPr>
          <w:p w:rsidR="00CE7127" w:rsidRDefault="00CE7127"/>
        </w:tc>
        <w:tc>
          <w:tcPr>
            <w:tcW w:w="1559" w:type="dxa"/>
            <w:hideMark/>
          </w:tcPr>
          <w:p w:rsidR="00CE7127" w:rsidRDefault="00CE7127">
            <w:r>
              <w:t>Потребитель</w:t>
            </w:r>
          </w:p>
        </w:tc>
        <w:tc>
          <w:tcPr>
            <w:tcW w:w="3083" w:type="dxa"/>
          </w:tcPr>
          <w:p w:rsidR="00CE7127" w:rsidRDefault="00CE7127">
            <w:pPr>
              <w:jc w:val="center"/>
            </w:pPr>
          </w:p>
        </w:tc>
      </w:tr>
    </w:tbl>
    <w:p w:rsidR="00CE7127" w:rsidRDefault="00CE7127" w:rsidP="00CE7127"/>
    <w:p w:rsidR="00CE7127" w:rsidRDefault="00CE7127" w:rsidP="00CE7127">
      <w:pPr>
        <w:pStyle w:val="ConsPlusNormal"/>
        <w:ind w:firstLine="540"/>
        <w:jc w:val="right"/>
        <w:rPr>
          <w:rFonts w:ascii="Times New Roman" w:hAnsi="Times New Roman" w:cs="Times New Roman"/>
          <w:sz w:val="30"/>
          <w:szCs w:val="30"/>
        </w:rPr>
      </w:pPr>
    </w:p>
    <w:p w:rsidR="008848CF" w:rsidRDefault="008848CF"/>
    <w:sectPr w:rsidR="008848CF" w:rsidSect="00CE71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D7"/>
    <w:rsid w:val="008848CF"/>
    <w:rsid w:val="00BA7106"/>
    <w:rsid w:val="00CE7127"/>
    <w:rsid w:val="00DB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19FB8-1945-4F2A-BCE5-767404E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newncpi0">
    <w:name w:val="newncpi0"/>
    <w:basedOn w:val="a"/>
    <w:rsid w:val="00CE7127"/>
    <w:pPr>
      <w:jc w:val="both"/>
    </w:pPr>
    <w:rPr>
      <w:sz w:val="24"/>
      <w:szCs w:val="24"/>
    </w:rPr>
  </w:style>
  <w:style w:type="paragraph" w:customStyle="1" w:styleId="newncpi">
    <w:name w:val="newncpi"/>
    <w:basedOn w:val="a"/>
    <w:rsid w:val="00CE7127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CE7127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CE7127"/>
    <w:pPr>
      <w:ind w:firstLine="567"/>
      <w:jc w:val="both"/>
    </w:pPr>
    <w:rPr>
      <w:sz w:val="24"/>
      <w:szCs w:val="24"/>
    </w:rPr>
  </w:style>
  <w:style w:type="paragraph" w:customStyle="1" w:styleId="capu1">
    <w:name w:val="capu1"/>
    <w:basedOn w:val="a"/>
    <w:uiPriority w:val="99"/>
    <w:rsid w:val="00CE7127"/>
    <w:pPr>
      <w:spacing w:after="120"/>
    </w:pPr>
    <w:rPr>
      <w:sz w:val="22"/>
      <w:szCs w:val="22"/>
    </w:rPr>
  </w:style>
  <w:style w:type="paragraph" w:customStyle="1" w:styleId="cap1">
    <w:name w:val="cap1"/>
    <w:basedOn w:val="a"/>
    <w:uiPriority w:val="99"/>
    <w:rsid w:val="00CE7127"/>
    <w:rPr>
      <w:sz w:val="22"/>
      <w:szCs w:val="22"/>
    </w:rPr>
  </w:style>
  <w:style w:type="paragraph" w:customStyle="1" w:styleId="titleu">
    <w:name w:val="titleu"/>
    <w:basedOn w:val="a"/>
    <w:uiPriority w:val="99"/>
    <w:rsid w:val="00CE7127"/>
    <w:pPr>
      <w:spacing w:before="240" w:after="240"/>
    </w:pPr>
    <w:rPr>
      <w:b/>
      <w:bCs/>
      <w:sz w:val="24"/>
      <w:szCs w:val="24"/>
    </w:rPr>
  </w:style>
  <w:style w:type="paragraph" w:customStyle="1" w:styleId="begform">
    <w:name w:val="begform"/>
    <w:basedOn w:val="a"/>
    <w:uiPriority w:val="99"/>
    <w:rsid w:val="00CE7127"/>
    <w:pPr>
      <w:ind w:firstLine="567"/>
      <w:jc w:val="both"/>
    </w:pPr>
    <w:rPr>
      <w:sz w:val="24"/>
      <w:szCs w:val="24"/>
    </w:rPr>
  </w:style>
  <w:style w:type="paragraph" w:customStyle="1" w:styleId="undline">
    <w:name w:val="undline"/>
    <w:basedOn w:val="a"/>
    <w:rsid w:val="00CE7127"/>
    <w:pPr>
      <w:jc w:val="both"/>
    </w:pPr>
  </w:style>
  <w:style w:type="paragraph" w:customStyle="1" w:styleId="titlep">
    <w:name w:val="titlep"/>
    <w:basedOn w:val="a"/>
    <w:rsid w:val="00CE7127"/>
    <w:pPr>
      <w:spacing w:before="240" w:after="24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Вед.специалист по социальным вопросам ЖКХ Зав.района</dc:creator>
  <cp:keywords/>
  <dc:description/>
  <cp:lastModifiedBy>Лапко Елена Анатольевна</cp:lastModifiedBy>
  <cp:revision>2</cp:revision>
  <dcterms:created xsi:type="dcterms:W3CDTF">2021-05-04T14:19:00Z</dcterms:created>
  <dcterms:modified xsi:type="dcterms:W3CDTF">2021-05-04T14:19:00Z</dcterms:modified>
</cp:coreProperties>
</file>